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CE" w:rsidRPr="00160CB7" w:rsidRDefault="0041189E" w:rsidP="0041189E">
      <w:pPr>
        <w:jc w:val="center"/>
        <w:rPr>
          <w:b/>
          <w:sz w:val="28"/>
        </w:rPr>
      </w:pPr>
      <w:r w:rsidRPr="00160CB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9994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8pt" to="468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dUugEAAL4DAAAOAAAAZHJzL2Uyb0RvYy54bWysU8GOEzEMvSPxD1HudKZdWMGo0z10BRcE&#10;FQsfkM04nYgkjpzQaf8eJ21nEaA9IC6ZxPZ79rM967ujd+IAlCyGXi4XrRQQNA427Hv57ev7V2+l&#10;SFmFQTkM0MsTJHm3efliPcUOVjiiG4AEk4TUTbGXY86xa5qkR/AqLTBCYKdB8irzk/bNQGpidu+a&#10;VdveNhPSEAk1pMTW+7NTbiq/MaDzZ2MSZOF6ybXlelI9H8vZbNaq25OKo9WXMtQ/VOGVDZx0prpX&#10;WYkfZP+g8lYTJjR5odE3aIzVUDWwmmX7m5qHUUWoWrg5Kc5tSv+PVn867EjYgWcnRVCeR/SQSdn9&#10;mMUWQ+AGIoll6dMUU8fh27CjyyvFHRXRR0O+fFmOONbenubewjELzcY3717f3LY8An31NU/ASCl/&#10;APSiXHrpbCiyVacOH1PmZBx6DSlmF4qt1HOuoN7yycHZ+QUMK+KcN5Wk7hJsHYmD4i0Yvlc1TOkC&#10;RxaIsc7NoPZ50CW2wKDu1wxcPQ+co2tGDHkGehuQ/gbOx2up5hx/VX3WWmQ/4nCq86jt4CWpzbos&#10;dNnCX98V/vTbbX4CAAD//wMAUEsDBBQABgAIAAAAIQCBmFhQ2wAAAAcBAAAPAAAAZHJzL2Rvd25y&#10;ZXYueG1sTI9NS8NAEIbvgv9hGcGL2I3WtBqzKSJ4iFDBVjxPs9Mkmp0N2W0a/70jHvT4fvDOM/lq&#10;cp0aaQitZwNXswQUceVty7WBt+3T5S2oEJEtdp7JwBcFWBWnJzlm1h/5lcZNrJWMcMjQQBNjn2kd&#10;qoYchpnviSXb+8FhFDnU2g54lHHX6eskWWiHLcuFBnt6bKj63BycgY/yvazTi2W7f7lJn3E7pmse&#10;S2POz6aHe1CRpvhXhh98QYdCmHb+wDaoTnQqRQPzhXwk8d18Kcbu19BFrv/zF98AAAD//wMAUEsB&#10;Ai0AFAAGAAgAAAAhALaDOJL+AAAA4QEAABMAAAAAAAAAAAAAAAAAAAAAAFtDb250ZW50X1R5cGVz&#10;XS54bWxQSwECLQAUAAYACAAAACEAOP0h/9YAAACUAQAACwAAAAAAAAAAAAAAAAAvAQAAX3JlbHMv&#10;LnJlbHNQSwECLQAUAAYACAAAACEAQkfXVLoBAAC+AwAADgAAAAAAAAAAAAAAAAAuAgAAZHJzL2Uy&#10;b0RvYy54bWxQSwECLQAUAAYACAAAACEAgZhYUNsAAAAHAQAADwAAAAAAAAAAAAAAAAAU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863E8">
        <w:rPr>
          <w:b/>
          <w:noProof/>
          <w:sz w:val="28"/>
        </w:rPr>
        <w:t xml:space="preserve">YOUTH: </w:t>
      </w:r>
      <w:r w:rsidR="006D6DE6">
        <w:rPr>
          <w:b/>
          <w:noProof/>
          <w:sz w:val="28"/>
        </w:rPr>
        <w:t>J</w:t>
      </w:r>
      <w:r w:rsidR="002863E8">
        <w:rPr>
          <w:b/>
          <w:noProof/>
          <w:sz w:val="28"/>
        </w:rPr>
        <w:t xml:space="preserve"> </w:t>
      </w:r>
      <w:r w:rsidR="006D6DE6">
        <w:rPr>
          <w:b/>
          <w:noProof/>
          <w:sz w:val="28"/>
        </w:rPr>
        <w:t>INTERNATIONAL LANGUAGE</w:t>
      </w:r>
    </w:p>
    <w:p w:rsidR="0041189E" w:rsidRPr="00160CB7" w:rsidRDefault="002863E8" w:rsidP="0041189E">
      <w:pPr>
        <w:jc w:val="center"/>
        <w:rPr>
          <w:b/>
        </w:rPr>
      </w:pPr>
      <w:r>
        <w:rPr>
          <w:b/>
        </w:rPr>
        <w:t>Youth Services, Whitney Jones</w:t>
      </w:r>
    </w:p>
    <w:p w:rsidR="0041189E" w:rsidRDefault="0041189E" w:rsidP="0041189E"/>
    <w:p w:rsidR="0041189E" w:rsidRPr="00160CB7" w:rsidRDefault="0041189E" w:rsidP="0041189E">
      <w:pPr>
        <w:rPr>
          <w:b/>
        </w:rPr>
      </w:pPr>
      <w:r w:rsidRPr="00160CB7">
        <w:rPr>
          <w:b/>
        </w:rPr>
        <w:t>COLLECTION AUDIENCE</w:t>
      </w:r>
      <w:r w:rsidR="006B393A">
        <w:rPr>
          <w:b/>
        </w:rPr>
        <w:t xml:space="preserve"> AGE</w:t>
      </w:r>
    </w:p>
    <w:p w:rsidR="007D7ED2" w:rsidRPr="00FE592E" w:rsidRDefault="002863E8" w:rsidP="007D7ED2">
      <w:r>
        <w:t xml:space="preserve">The </w:t>
      </w:r>
      <w:r w:rsidR="00750C68">
        <w:t xml:space="preserve">J International Language collection is generally used by children, families, and students studying various languages. </w:t>
      </w:r>
    </w:p>
    <w:p w:rsidR="007D7ED2" w:rsidRPr="00160CB7" w:rsidRDefault="007D7ED2" w:rsidP="007D7ED2">
      <w:pPr>
        <w:rPr>
          <w:b/>
        </w:rPr>
      </w:pPr>
      <w:r>
        <w:rPr>
          <w:b/>
        </w:rPr>
        <w:t>BUDGET AND ORDERING FREQUENCY</w:t>
      </w:r>
    </w:p>
    <w:p w:rsidR="0041189E" w:rsidRDefault="002863E8" w:rsidP="0041189E">
      <w:r>
        <w:t xml:space="preserve">The annual budget for </w:t>
      </w:r>
      <w:r w:rsidR="00750C68">
        <w:t>J International Language is $2000</w:t>
      </w:r>
      <w:r>
        <w:t xml:space="preserve">. Selections are made for this collection </w:t>
      </w:r>
      <w:r w:rsidR="00750C68">
        <w:t>quarterly.</w:t>
      </w:r>
    </w:p>
    <w:p w:rsidR="0041189E" w:rsidRPr="00160CB7" w:rsidRDefault="0041189E" w:rsidP="0041189E">
      <w:pPr>
        <w:rPr>
          <w:b/>
        </w:rPr>
      </w:pPr>
      <w:r w:rsidRPr="00160CB7">
        <w:rPr>
          <w:b/>
        </w:rPr>
        <w:t>DESCRIPTION AND INFLUENCING FACTORS</w:t>
      </w:r>
    </w:p>
    <w:p w:rsidR="00207422" w:rsidRDefault="002863E8" w:rsidP="00750C68">
      <w:r>
        <w:t>The J</w:t>
      </w:r>
      <w:r w:rsidR="00750C68">
        <w:t xml:space="preserve"> International Language collection contains materials in a variety of formats and topics, including Picture Books, Board Books, Nonfiction, Fiction, and Early Readers. </w:t>
      </w:r>
      <w:r w:rsidR="00CB33D9">
        <w:t xml:space="preserve">DVDs and Language Kits are also found in this collection. </w:t>
      </w:r>
    </w:p>
    <w:p w:rsidR="00160CB7" w:rsidRDefault="00CB33D9" w:rsidP="0041189E">
      <w:r>
        <w:t>As of 202</w:t>
      </w:r>
      <w:r w:rsidR="0044009E">
        <w:t xml:space="preserve">3, the following languages are represented </w:t>
      </w:r>
      <w:r>
        <w:t xml:space="preserve">in the collection: </w:t>
      </w:r>
      <w:proofErr w:type="spellStart"/>
      <w:r>
        <w:t>Ahmaric</w:t>
      </w:r>
      <w:proofErr w:type="spellEnd"/>
      <w:r>
        <w:t xml:space="preserve">, Arabic, Bengali, Chinese, French, Gaelic, German, Greek, Hebrew, Hindi, Italian, Japanese, Korean, Portuguese, Norwegian, Polish, Russian, Spanish, Swahili, Tamil, Turkish, Urdu, Vietnamese, </w:t>
      </w:r>
      <w:proofErr w:type="gramStart"/>
      <w:r>
        <w:t>Zulu</w:t>
      </w:r>
      <w:proofErr w:type="gramEnd"/>
      <w:r>
        <w:t xml:space="preserve">. </w:t>
      </w:r>
    </w:p>
    <w:p w:rsidR="00160CB7" w:rsidRPr="00160CB7" w:rsidRDefault="00160CB7" w:rsidP="0041189E">
      <w:pPr>
        <w:rPr>
          <w:b/>
        </w:rPr>
      </w:pPr>
      <w:r w:rsidRPr="00160CB7">
        <w:rPr>
          <w:b/>
        </w:rPr>
        <w:t>SCOPE AND DEVELOPMENT</w:t>
      </w:r>
    </w:p>
    <w:p w:rsidR="00160CB7" w:rsidRDefault="00F86E81" w:rsidP="0041189E">
      <w:r>
        <w:t>The J International Language collection offer</w:t>
      </w:r>
      <w:r w:rsidR="006206D3">
        <w:t>s</w:t>
      </w:r>
      <w:r>
        <w:t xml:space="preserve"> materials in a variety of formats</w:t>
      </w:r>
      <w:r w:rsidR="006206D3">
        <w:t xml:space="preserve"> to accommodate readers of different abilities and interests</w:t>
      </w:r>
      <w:r>
        <w:t>.</w:t>
      </w:r>
      <w:r w:rsidR="009D7856">
        <w:t xml:space="preserve"> Picture books are the most commonly purchased format due to their accessibility for readers </w:t>
      </w:r>
      <w:r w:rsidR="006206D3">
        <w:t>and ease in purchasing</w:t>
      </w:r>
      <w:r w:rsidR="009D7856">
        <w:t xml:space="preserve">. </w:t>
      </w:r>
    </w:p>
    <w:p w:rsidR="00F86E81" w:rsidRDefault="00F86E81" w:rsidP="0041189E">
      <w:r>
        <w:t>The past decade has seen a large increase in Northville’s Asian population. According to the most recent American Community Survey</w:t>
      </w:r>
      <w:r w:rsidR="006206D3">
        <w:t xml:space="preserve"> (2021)</w:t>
      </w:r>
      <w:r>
        <w:t xml:space="preserve">, over a thousand households in Northville speak Asian languages at home. </w:t>
      </w:r>
      <w:r w:rsidR="002B52F5">
        <w:t xml:space="preserve">Thus, adding materials in Asian languages, particularly Chinese, Japanese, and Korean is a top priority for this collection. </w:t>
      </w:r>
    </w:p>
    <w:p w:rsidR="002B52F5" w:rsidRDefault="002B52F5" w:rsidP="0041189E">
      <w:r>
        <w:t xml:space="preserve">Northville Public Schools offer language courses in Chinese, French, German, and Spanish. </w:t>
      </w:r>
      <w:r w:rsidR="00FE592E">
        <w:t>Titles in these languages should also be purchased for use by students developing their language skills.</w:t>
      </w:r>
    </w:p>
    <w:p w:rsidR="00160CB7" w:rsidRDefault="009D7856" w:rsidP="0041189E">
      <w:r>
        <w:t xml:space="preserve">Books and materials in languages </w:t>
      </w:r>
      <w:r w:rsidR="00A67AF9">
        <w:t xml:space="preserve">besides those mentioned </w:t>
      </w:r>
      <w:r>
        <w:t xml:space="preserve">will be purchased at the selector’s discretion. </w:t>
      </w:r>
    </w:p>
    <w:p w:rsidR="00160CB7" w:rsidRPr="00160CB7" w:rsidRDefault="00160CB7" w:rsidP="0041189E">
      <w:pPr>
        <w:rPr>
          <w:b/>
        </w:rPr>
      </w:pPr>
      <w:r w:rsidRPr="00160CB7">
        <w:rPr>
          <w:b/>
        </w:rPr>
        <w:t>VENDORS</w:t>
      </w:r>
    </w:p>
    <w:p w:rsidR="00160CB7" w:rsidRDefault="00756CFE" w:rsidP="0041189E">
      <w:r>
        <w:t xml:space="preserve">Some International Language titles can </w:t>
      </w:r>
      <w:r w:rsidR="006206D3">
        <w:t>be purchased on Baker &amp; Taylor, particularly Spanish books</w:t>
      </w:r>
      <w:r>
        <w:t xml:space="preserve">. However, the development of the J International Language collection is largely through other vendors. Tsai Fong (bookswindow.com) offers children’s books in Chinese, Japanese, Korean, and Vietnamese. </w:t>
      </w:r>
      <w:proofErr w:type="spellStart"/>
      <w:r>
        <w:t>Sawa</w:t>
      </w:r>
      <w:proofErr w:type="spellEnd"/>
      <w:r>
        <w:t xml:space="preserve"> Books offers children’s books in Arabic, Chinese, French, German, Hebrew, Somali, Persian, Russian, and Spanish, with particularly strong Arabic offerings. </w:t>
      </w:r>
    </w:p>
    <w:p w:rsidR="00160CB7" w:rsidRPr="00160CB7" w:rsidRDefault="00160CB7" w:rsidP="00160CB7">
      <w:pPr>
        <w:rPr>
          <w:b/>
        </w:rPr>
      </w:pPr>
      <w:r w:rsidRPr="00160CB7">
        <w:rPr>
          <w:b/>
        </w:rPr>
        <w:t>REVIEW SOURCES</w:t>
      </w:r>
      <w:bookmarkStart w:id="0" w:name="_GoBack"/>
      <w:bookmarkEnd w:id="0"/>
    </w:p>
    <w:p w:rsidR="00160CB7" w:rsidRDefault="00052AD0" w:rsidP="0041189E">
      <w:r>
        <w:lastRenderedPageBreak/>
        <w:t xml:space="preserve">Reviews for International Language books are rare, but sometimes appear in School Library Journal and Booklist. </w:t>
      </w:r>
    </w:p>
    <w:p w:rsidR="006B393A" w:rsidRDefault="006B393A" w:rsidP="0041189E">
      <w:pPr>
        <w:rPr>
          <w:b/>
        </w:rPr>
      </w:pPr>
      <w:r>
        <w:rPr>
          <w:b/>
        </w:rPr>
        <w:t>RETENTION AND WEEDING</w:t>
      </w:r>
    </w:p>
    <w:p w:rsidR="006B393A" w:rsidRDefault="004E7D2E" w:rsidP="0041189E">
      <w:r>
        <w:t xml:space="preserve">This collection should be weeded annually, removing items which have not circulated in </w:t>
      </w:r>
      <w:r w:rsidR="00433ABD">
        <w:t>5</w:t>
      </w:r>
      <w:r>
        <w:t xml:space="preserve"> years or more. Items which have circulated but are in poor condition, or items which were recently acquired and have become damaged, should be replaced whenever possible</w:t>
      </w:r>
      <w:r w:rsidR="00052AD0">
        <w:t>.</w:t>
      </w:r>
    </w:p>
    <w:p w:rsidR="00F308D2" w:rsidRDefault="009D7856" w:rsidP="0041189E">
      <w:r>
        <w:t>Due to the expense and difficulty in purchasing i</w:t>
      </w:r>
      <w:r w:rsidR="00433ABD">
        <w:t xml:space="preserve">nternational language </w:t>
      </w:r>
      <w:r>
        <w:t xml:space="preserve">materials, </w:t>
      </w:r>
      <w:r w:rsidR="00433ABD">
        <w:t xml:space="preserve">unique items that haven’t circulated in 5 years may be retained at the selector’s discretion. </w:t>
      </w:r>
    </w:p>
    <w:p w:rsidR="0044009E" w:rsidRDefault="0044009E" w:rsidP="0041189E">
      <w:r>
        <w:t xml:space="preserve">Removing all items in a language may be done if overall circulation and interest in that language is low. </w:t>
      </w:r>
    </w:p>
    <w:p w:rsidR="006B393A" w:rsidRDefault="006B393A" w:rsidP="0041189E">
      <w:pPr>
        <w:rPr>
          <w:b/>
        </w:rPr>
      </w:pPr>
      <w:r w:rsidRPr="006B393A">
        <w:rPr>
          <w:b/>
        </w:rPr>
        <w:t>CATALOGING AND PROCESSING CONSIDERATIONS</w:t>
      </w:r>
    </w:p>
    <w:p w:rsidR="00F179CA" w:rsidRDefault="00052AD0" w:rsidP="0041189E">
      <w:r>
        <w:t xml:space="preserve">A variety of call numbers are used in J International Language, depending on the format of the item. The item’s language should always be included in the call number. </w:t>
      </w:r>
    </w:p>
    <w:p w:rsidR="00F179CA" w:rsidRDefault="00F179CA" w:rsidP="0041189E">
      <w:pPr>
        <w:rPr>
          <w:b/>
        </w:rPr>
      </w:pPr>
      <w:r>
        <w:rPr>
          <w:b/>
        </w:rPr>
        <w:t>SPECIAL CONSIDERATIONS</w:t>
      </w:r>
    </w:p>
    <w:p w:rsidR="00F179CA" w:rsidRPr="00F179CA" w:rsidRDefault="009D7856" w:rsidP="0041189E">
      <w:r>
        <w:t xml:space="preserve">New SEMCOG data should be analyzed when available to determine the lingual makeup of the community and guide the development of the collection. </w:t>
      </w:r>
    </w:p>
    <w:sectPr w:rsidR="00F179CA" w:rsidRPr="00F179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29" w:rsidRDefault="007F6729" w:rsidP="007F6729">
      <w:pPr>
        <w:spacing w:after="0" w:line="240" w:lineRule="auto"/>
      </w:pPr>
      <w:r>
        <w:separator/>
      </w:r>
    </w:p>
  </w:endnote>
  <w:endnote w:type="continuationSeparator" w:id="0">
    <w:p w:rsidR="007F6729" w:rsidRDefault="007F6729" w:rsidP="007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29" w:rsidRDefault="007F6729">
    <w:pPr>
      <w:pStyle w:val="Footer"/>
    </w:pPr>
    <w:r>
      <w:t xml:space="preserve">Last updated: </w:t>
    </w:r>
    <w:r w:rsidR="00C77D7A">
      <w:t>10/04</w:t>
    </w:r>
    <w:r w:rsidR="00B90407">
      <w:t>/2023 WJ</w:t>
    </w:r>
  </w:p>
  <w:p w:rsidR="007F6729" w:rsidRDefault="007F6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29" w:rsidRDefault="007F6729" w:rsidP="007F6729">
      <w:pPr>
        <w:spacing w:after="0" w:line="240" w:lineRule="auto"/>
      </w:pPr>
      <w:r>
        <w:separator/>
      </w:r>
    </w:p>
  </w:footnote>
  <w:footnote w:type="continuationSeparator" w:id="0">
    <w:p w:rsidR="007F6729" w:rsidRDefault="007F6729" w:rsidP="007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14607"/>
    <w:multiLevelType w:val="hybridMultilevel"/>
    <w:tmpl w:val="830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FC"/>
    <w:rsid w:val="00052AD0"/>
    <w:rsid w:val="00160CB7"/>
    <w:rsid w:val="00207422"/>
    <w:rsid w:val="002863E8"/>
    <w:rsid w:val="002B52F5"/>
    <w:rsid w:val="002D6BA3"/>
    <w:rsid w:val="0041189E"/>
    <w:rsid w:val="00433ABD"/>
    <w:rsid w:val="0044009E"/>
    <w:rsid w:val="004E7D2E"/>
    <w:rsid w:val="006206D3"/>
    <w:rsid w:val="006B2029"/>
    <w:rsid w:val="006B393A"/>
    <w:rsid w:val="006D6DE6"/>
    <w:rsid w:val="00750C68"/>
    <w:rsid w:val="00756CFE"/>
    <w:rsid w:val="007745EB"/>
    <w:rsid w:val="007D7ED2"/>
    <w:rsid w:val="007F6729"/>
    <w:rsid w:val="00875FCE"/>
    <w:rsid w:val="009D7856"/>
    <w:rsid w:val="00A67AF9"/>
    <w:rsid w:val="00AD7261"/>
    <w:rsid w:val="00B345EF"/>
    <w:rsid w:val="00B90407"/>
    <w:rsid w:val="00BF1232"/>
    <w:rsid w:val="00C64129"/>
    <w:rsid w:val="00C77D7A"/>
    <w:rsid w:val="00CA3CFC"/>
    <w:rsid w:val="00CB33D9"/>
    <w:rsid w:val="00CC4D2C"/>
    <w:rsid w:val="00F179CA"/>
    <w:rsid w:val="00F308D2"/>
    <w:rsid w:val="00F86E81"/>
    <w:rsid w:val="00FE592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496B4F8-6898-4067-9BB7-04B8C7D0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29"/>
  </w:style>
  <w:style w:type="paragraph" w:styleId="Footer">
    <w:name w:val="footer"/>
    <w:basedOn w:val="Normal"/>
    <w:link w:val="FooterChar"/>
    <w:uiPriority w:val="99"/>
    <w:unhideWhenUsed/>
    <w:rsid w:val="007F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29"/>
  </w:style>
  <w:style w:type="paragraph" w:styleId="ListParagraph">
    <w:name w:val="List Paragraph"/>
    <w:basedOn w:val="Normal"/>
    <w:uiPriority w:val="34"/>
    <w:qFormat/>
    <w:rsid w:val="00CB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Williams</dc:creator>
  <cp:keywords/>
  <dc:description/>
  <cp:lastModifiedBy>Whitney Jones</cp:lastModifiedBy>
  <cp:revision>8</cp:revision>
  <dcterms:created xsi:type="dcterms:W3CDTF">2023-09-28T20:29:00Z</dcterms:created>
  <dcterms:modified xsi:type="dcterms:W3CDTF">2023-10-04T18:42:00Z</dcterms:modified>
</cp:coreProperties>
</file>